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한미 관세 협상, 타결 임박한 듯 고위 협상단 워싱턴 총집결</w:t>
      </w:r>
    </w:p>
    <w:p>
      <w:r>
        <w:rPr>
          <w:b/>
          <w:color w:val="34A853"/>
          <w:sz w:val="20"/>
        </w:rPr>
        <w:t>🤖 AI 생성 기사</w:t>
      </w:r>
    </w:p>
    <w:p>
      <w:r>
        <w:rPr>
          <w:color w:val="666666"/>
          <w:sz w:val="18"/>
        </w:rPr>
        <w:t>📅 생성일: 2025년 10월 19일</w:t>
        <w:br/>
      </w:r>
      <w:r>
        <w:t>🤖 모델: gemma3:12b</w:t>
        <w:br/>
      </w:r>
      <w:r>
        <w:t>⏱️ 생성 시간: 32.43초</w:t>
      </w:r>
    </w:p>
    <w:p>
      <w:r>
        <w:t>__________________________________________________</w:t>
      </w:r>
    </w:p>
    <w:p>
      <w:pPr>
        <w:pStyle w:val="Heading2"/>
      </w:pPr>
      <w:r>
        <w:rPr>
          <w:color w:val="1A73E8"/>
          <w:sz w:val="32"/>
        </w:rPr>
        <w:t>📌 요약</w:t>
      </w:r>
    </w:p>
    <w:p>
      <w:pPr>
        <w:spacing w:after="240"/>
        <w:ind w:left="288"/>
      </w:pPr>
      <w:r>
        <w:rPr>
          <w:sz w:val="22"/>
        </w:rPr>
        <w:t>한미 관세 협상이 막바지에 접어들면서 김용범 정책실장, 구윤철 부총리, 여한구 통상교섭본부장, 김정관 산업통상자원부 장관 등 정부 고위 인사들이 일제히 워싱턴으로 출국했다. 협상 타결을 위해 백악관 관리예산국(OMB)을 방문하여 관세 합의 세부 행정 문구 조율 등 후속 논의를 진행할 예정이다. 특히 한국과 미국 간 통화 스와프 추진 및 3500억 달러 규모의 투자 펀드 실행과 관련된 외환 시장 충격을 최소화하기 위한 방안 모색이 주요 쟁점으로 떠올랐다. 스콧 베선트 미국 재무장관은 향후 10일 내 타결을 예상하며 긍정적인 신호를 보냈다.</w:t>
      </w:r>
    </w:p>
    <w:p>
      <w:pPr>
        <w:pStyle w:val="Heading2"/>
      </w:pPr>
      <w:r>
        <w:rPr>
          <w:color w:val="1A73E8"/>
          <w:sz w:val="32"/>
        </w:rPr>
        <w:t>📄 본문</w:t>
      </w:r>
    </w:p>
    <w:p>
      <w:pPr>
        <w:spacing w:after="240"/>
      </w:pPr>
      <w:r>
        <w:rPr>
          <w:sz w:val="22"/>
        </w:rPr>
        <w:t>한미 관세 협상이 타결 임박을 앞두고 정부 고위 협상단이 미국 워싱턴으로 출국하며 후속 논의에 박차를 가하고 있다. 김용범 대통령실 정책실장, 구윤철 경제부총리 겸 기획재정부장관, 여한구 산업통상자원부 통상교섭본부장, 김정관 산업통상자원부 장관 등 핵심 인사들이 미국으로 이동하여 관세 협상 마무리 작업을 진행 중이다.</w:t>
        <w:br/>
        <w:br/>
        <w:t>특히, 협상단은 16일(현지시간) 백악관 관리예산국(OMB)을 방문하여 관세 합의 세부 행정 문구 조율 등 후속 논의를 진행할 예정이며, 이는 협상 막바지 단계에 접어들었음을 시사하는 것으로 풀이된다. 구윤철 부총리는 '주요20개국(G20) 재무장관·중앙은행총재 회의' 및 '국제통화기금(IMF)·세계은행(WB) 연차총회' 참석을 위해 이미 워싱턴에 머물고 있어 OMB 논의에도 참여할 예정이다.</w:t>
        <w:br/>
        <w:br/>
        <w:t>이번 협상에서는 단순히 관세 조정을 넘어, 3500억 달러(약 497조 원) 규모의 대미 투자 펀드 실행과 관련된 외환 시장 충격 최소화 방안, 그리고 양국 중앙은행 간의 통화 스와프 추진 등도 중요한 쟁점으로 논의될 것으로 보인다. 정부는 아르헨티나에 적용했던 방식과 유사한 통화 스와프를 미국과 체결하는 방안을 검토하고 있는 것으로 알려졌다.</w:t>
        <w:br/>
        <w:br/>
        <w:t>스콧 베선트 미국 재무장관은 최근 기자회견에서 한미 관세 협상과 관련하여 “향후 10일 내 결과를 예상한다”고 밝히며 긍정적인 신호를 보냈다. 김용범 정책실장 또한 방미에 앞서 기자들과 만나 협상 진행 상황이 긍정적이라고 언급했다.</w:t>
        <w:br/>
        <w:br/>
        <w:t>이번 고위 협상단의 워싱턴 방문과 OMB 회동은 양국 간 관세 협상 타결을 위한 마지막 담판 과정으로, 향후 한미 관계 및 경제 협력에 중요한 영향을 미칠 것으로 전망된다.</w:t>
      </w:r>
    </w:p>
    <w:p>
      <w:pPr>
        <w:pStyle w:val="Heading2"/>
      </w:pPr>
      <w:r>
        <w:rPr>
          <w:color w:val="1A73E8"/>
          <w:sz w:val="32"/>
        </w:rPr>
        <w:t>🏷️ 키워드</w:t>
      </w:r>
    </w:p>
    <w:p>
      <w:r>
        <w:rPr>
          <w:b/>
          <w:color w:val="1A73E8"/>
          <w:sz w:val="22"/>
        </w:rPr>
        <w:t>한미관세협상, 통화스와프, 투자펀드, 백악관OMB, 타결</w:t>
      </w:r>
    </w:p>
    <w:p/>
    <w:p>
      <w:r>
        <w:t>__________________________________________________</w:t>
      </w:r>
    </w:p>
    <w:p>
      <w:pPr>
        <w:jc w:val="center"/>
      </w:pPr>
      <w:r>
        <w:rPr>
          <w:color w:val="666666"/>
          <w:sz w:val="18"/>
        </w:rPr>
        <w:t>이 기사는 meerae AI 기사 시스템에 의해 자동 생성되었습니다.</w:t>
        <w:br/>
      </w:r>
      <w:r>
        <w:t>원본 클러스터 ID: 2312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