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## 전재수 장관, 해수부 산하 기관 부산 이전 로드맵 연내 발표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10월 15일</w:t>
        <w:br/>
      </w:r>
      <w:r>
        <w:t>🤖 모델: gemma3:12b</w:t>
        <w:br/>
      </w:r>
      <w:r>
        <w:t>⏱️ 생성 시간: 27.62초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전재수 해양수산부 장관은 15일 열린 국정감사에서 해수부 산하 공공기관의 부산 이전 계획과 함께 HMM의 지배구조 및 부산 이전 로드맵을 올해 안에 발표하겠다고 밝혔다. 이는 시장의 불확실성을 해소하고 부산 이전 효과를 극대화하기 위한 조치로, 구체적인 이전 로드맵은 국회 보고 및 부산 시민에게 공개될 예정이다. 또한, 해수부 산하 기관 이전은 내부 검토 중이며, 공공기관 자체 예산으로 이전해야 하는 어려움도 함께 언급되었다.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전재수 해양수산부 장관은 15일 국회에서 열린 해양수산부 국정감사에서 해수부 산하 공공기관의 부산 이전 계획과 HMM의 지배구조 및 부산 이전 로드맵을 연내 발표하겠다고 밝혔다. 이는 해수부의 부산 이전과 함께 부산 지역 경제 활성화 및 해양산업 클러스터 구축을 위한 중요한 단계로 평가받고 있다.</w:t>
        <w:br/>
        <w:br/>
        <w:t>전 장관은 시장의 불확실성을 해소하고 부산 이전에 대한 기대감을 높이기 위해 HMM의 지배구조 문제, 매각 계획 등 구체적인 로드맵을 해수부 연내 부산 이전 전에 발표할 계획임을 밝혔다. 이는 해수부 이전과 함께 HMM의 부산 이전도 원활하게 진행될 수 있도록 돕기 위한 조치다. 구체적인 로드맵은 국회에 보고하고 부산 시민에게 공개될 예정이며, 이는 부산 지역 경제 활성화에 기여할 것으로 기대된다.</w:t>
        <w:br/>
        <w:br/>
        <w:t>해수부 산하 기관의 부산 이전과 관련해서는 현재 내부적으로 검토가 진행 중이며, 구체적인 이전 대상 기관은 4~6개로 검토되고 있는 상황이다. 다만, 공공기관 스스로 예산을 확보하여 이전을 진행해야 한다는 어려움도 존재한다.</w:t>
        <w:br/>
        <w:br/>
        <w:t>조경태 국민의힘 의원의 질의에 답변하며 전 장관은 해수부 부산 이전은 내부 계획에 따라 차질없이 진행되고 있다고 강조했다. 또한 수산 기업 집적에 대한 우려에 대해서는 선을 긋는 동시에 조선 산업 등 다른 기관의 이관은 해수부 부산 이전 후에 추진될 예정임을 밝혔다. 전 장관은 해수부 특별법 처리에 대한 필요성도 언급하며 관련 법안 추진에 대한 의지를 표명했다.</w:t>
        <w:br/>
        <w:br/>
        <w:t>이번 발표는 해수부의 부산 이전 추진 과정에서 중요한 전환점이 될 것으로 예상되며, 향후 부산 지역 경제 및 해양산업 발전에 긍정적인 영향을 미칠 것으로 기대된다.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해수부, 부산, 이전, HMM, 로드맵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1449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